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2EC" w:rsidRPr="003F352D" w:rsidRDefault="00A822EC" w:rsidP="005F7213">
      <w:pPr>
        <w:jc w:val="both"/>
        <w:rPr>
          <w:b/>
          <w:bCs/>
        </w:rPr>
      </w:pPr>
      <w:r w:rsidRPr="003F352D">
        <w:rPr>
          <w:rFonts w:hint="cs"/>
          <w:b/>
          <w:bCs/>
          <w:cs/>
        </w:rPr>
        <w:t xml:space="preserve">ระเบียบวาระที่ </w:t>
      </w:r>
      <w:r w:rsidR="0066517B" w:rsidRPr="003F352D">
        <w:rPr>
          <w:b/>
          <w:bCs/>
        </w:rPr>
        <w:t>X:</w:t>
      </w:r>
      <w:r w:rsidR="0066517B" w:rsidRPr="003F352D">
        <w:rPr>
          <w:rFonts w:hint="cs"/>
          <w:b/>
          <w:bCs/>
          <w:cs/>
        </w:rPr>
        <w:tab/>
      </w:r>
      <w:r w:rsidRPr="003F352D">
        <w:rPr>
          <w:rFonts w:hint="cs"/>
          <w:b/>
          <w:bCs/>
          <w:cs/>
        </w:rPr>
        <w:t>เรื่องที่เสนอเพื่อ</w:t>
      </w:r>
      <w:r w:rsidR="004A57D1">
        <w:rPr>
          <w:rFonts w:hint="cs"/>
          <w:b/>
          <w:bCs/>
          <w:cs/>
        </w:rPr>
        <w:t>ทราบ</w:t>
      </w:r>
    </w:p>
    <w:p w:rsidR="0066517B" w:rsidRPr="003F352D" w:rsidRDefault="0066517B" w:rsidP="005F7213">
      <w:pPr>
        <w:jc w:val="both"/>
        <w:rPr>
          <w:b/>
          <w:bCs/>
          <w:cs/>
        </w:rPr>
      </w:pPr>
      <w:r w:rsidRPr="003F352D">
        <w:rPr>
          <w:rFonts w:hint="cs"/>
          <w:b/>
          <w:bCs/>
          <w:cs/>
        </w:rPr>
        <w:tab/>
      </w:r>
      <w:r w:rsidRPr="003F352D">
        <w:rPr>
          <w:rFonts w:hint="cs"/>
          <w:b/>
          <w:bCs/>
          <w:cs/>
        </w:rPr>
        <w:tab/>
      </w:r>
      <w:r w:rsidRPr="003F352D">
        <w:rPr>
          <w:rFonts w:hint="cs"/>
          <w:b/>
          <w:bCs/>
          <w:cs/>
        </w:rPr>
        <w:tab/>
      </w:r>
      <w:r w:rsidRPr="003F352D">
        <w:rPr>
          <w:b/>
          <w:bCs/>
        </w:rPr>
        <w:t>&lt;&lt;</w:t>
      </w:r>
      <w:r w:rsidRPr="003F352D">
        <w:rPr>
          <w:rFonts w:hint="cs"/>
          <w:b/>
          <w:bCs/>
          <w:cs/>
        </w:rPr>
        <w:t>ชื่อเรื่อง</w:t>
      </w:r>
      <w:r w:rsidRPr="003F352D">
        <w:rPr>
          <w:b/>
          <w:bCs/>
        </w:rPr>
        <w:t>&gt;&gt;</w:t>
      </w:r>
    </w:p>
    <w:p w:rsidR="005F7213" w:rsidRPr="003F352D" w:rsidRDefault="003F352D" w:rsidP="00A822EC">
      <w:pPr>
        <w:pStyle w:val="ListParagraph"/>
        <w:numPr>
          <w:ilvl w:val="0"/>
          <w:numId w:val="1"/>
        </w:numPr>
        <w:spacing w:before="120"/>
        <w:contextualSpacing w:val="0"/>
        <w:jc w:val="both"/>
        <w:rPr>
          <w:rFonts w:cs="TH SarabunPSK"/>
          <w:b/>
          <w:bCs/>
          <w:szCs w:val="32"/>
          <w:cs/>
        </w:rPr>
      </w:pPr>
      <w:r>
        <w:rPr>
          <w:rFonts w:cs="TH SarabunPSK" w:hint="cs"/>
          <w:b/>
          <w:bCs/>
          <w:szCs w:val="32"/>
          <w:cs/>
        </w:rPr>
        <w:t>ความเป็นมา</w:t>
      </w:r>
      <w:r w:rsidR="00A822EC" w:rsidRPr="003F352D">
        <w:rPr>
          <w:rFonts w:cs="TH SarabunPSK"/>
          <w:b/>
          <w:bCs/>
          <w:szCs w:val="32"/>
          <w:cs/>
        </w:rPr>
        <w:t>ของเรื่องที่เสนอ</w:t>
      </w:r>
    </w:p>
    <w:p w:rsidR="0066517B" w:rsidRPr="003F352D" w:rsidRDefault="00A822EC" w:rsidP="0066517B">
      <w:pPr>
        <w:jc w:val="left"/>
      </w:pPr>
      <w:r w:rsidRPr="003F352D">
        <w:rPr>
          <w:rFonts w:hint="cs"/>
          <w:cs/>
        </w:rPr>
        <w:t>...............................................................................................................................................................</w:t>
      </w:r>
      <w:r w:rsidR="0066517B" w:rsidRPr="003F352D">
        <w:rPr>
          <w:rFonts w:hint="cs"/>
          <w:cs/>
        </w:rPr>
        <w:t xml:space="preserve">................................ ............................................................................................................................................................................................... </w:t>
      </w:r>
    </w:p>
    <w:p w:rsidR="00836088" w:rsidRDefault="00836088" w:rsidP="00836088">
      <w:pPr>
        <w:pStyle w:val="ListParagraph"/>
        <w:numPr>
          <w:ilvl w:val="0"/>
          <w:numId w:val="1"/>
        </w:numPr>
        <w:spacing w:before="120"/>
        <w:contextualSpacing w:val="0"/>
        <w:jc w:val="both"/>
        <w:rPr>
          <w:rFonts w:cs="TH SarabunPSK"/>
          <w:b/>
          <w:bCs/>
          <w:szCs w:val="32"/>
        </w:rPr>
      </w:pPr>
      <w:r w:rsidRPr="003F352D">
        <w:rPr>
          <w:rFonts w:cs="TH SarabunPSK" w:hint="cs"/>
          <w:b/>
          <w:bCs/>
          <w:szCs w:val="32"/>
          <w:cs/>
        </w:rPr>
        <w:t>เหตุผลความจำเป็นที่ต้องเสนอ</w:t>
      </w:r>
      <w:bookmarkStart w:id="0" w:name="_GoBack"/>
      <w:bookmarkEnd w:id="0"/>
      <w:r w:rsidRPr="003F352D">
        <w:rPr>
          <w:rFonts w:cs="TH SarabunPSK" w:hint="cs"/>
          <w:b/>
          <w:bCs/>
          <w:szCs w:val="32"/>
          <w:cs/>
        </w:rPr>
        <w:t>คณะกรรมการดิจิทัลเพื่อเศรษฐกิจและสังคมแห่งชาติ</w:t>
      </w:r>
    </w:p>
    <w:p w:rsidR="00836088" w:rsidRPr="003F352D" w:rsidRDefault="00836088" w:rsidP="00836088">
      <w:pPr>
        <w:jc w:val="left"/>
        <w:rPr>
          <w:b/>
          <w:bCs/>
        </w:rPr>
      </w:pPr>
      <w:r w:rsidRPr="003F352D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 </w:t>
      </w:r>
    </w:p>
    <w:p w:rsidR="003F352D" w:rsidRPr="003F352D" w:rsidRDefault="003F352D" w:rsidP="003F352D">
      <w:pPr>
        <w:pStyle w:val="ListParagraph"/>
        <w:numPr>
          <w:ilvl w:val="0"/>
          <w:numId w:val="1"/>
        </w:numPr>
        <w:spacing w:before="120"/>
        <w:contextualSpacing w:val="0"/>
        <w:jc w:val="both"/>
        <w:rPr>
          <w:rFonts w:cs="TH SarabunPSK"/>
          <w:b/>
          <w:bCs/>
          <w:szCs w:val="32"/>
        </w:rPr>
      </w:pPr>
      <w:r>
        <w:rPr>
          <w:rFonts w:cs="TH SarabunPSK" w:hint="cs"/>
          <w:b/>
          <w:bCs/>
          <w:szCs w:val="32"/>
          <w:cs/>
        </w:rPr>
        <w:t>สาระสำคัญของเรื่องที่เสนอ</w:t>
      </w:r>
      <w:r w:rsidR="00AE31A0">
        <w:rPr>
          <w:rFonts w:cs="TH SarabunPSK" w:hint="cs"/>
          <w:b/>
          <w:bCs/>
          <w:szCs w:val="32"/>
          <w:cs/>
        </w:rPr>
        <w:t>เพื่อทราบ</w:t>
      </w:r>
    </w:p>
    <w:p w:rsidR="003F352D" w:rsidRPr="003F352D" w:rsidRDefault="003F352D" w:rsidP="003F352D">
      <w:pPr>
        <w:jc w:val="left"/>
        <w:rPr>
          <w:b/>
          <w:bCs/>
        </w:rPr>
      </w:pPr>
      <w:r w:rsidRPr="003F352D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 </w:t>
      </w:r>
    </w:p>
    <w:p w:rsidR="00D66BA7" w:rsidRDefault="00D66BA7" w:rsidP="00D66BA7">
      <w:pPr>
        <w:pStyle w:val="ListParagraph"/>
        <w:numPr>
          <w:ilvl w:val="0"/>
          <w:numId w:val="1"/>
        </w:numPr>
        <w:spacing w:before="120"/>
        <w:contextualSpacing w:val="0"/>
        <w:jc w:val="both"/>
        <w:rPr>
          <w:rFonts w:cs="TH SarabunPSK"/>
          <w:b/>
          <w:bCs/>
          <w:szCs w:val="32"/>
        </w:rPr>
      </w:pPr>
      <w:r>
        <w:rPr>
          <w:rFonts w:cs="TH SarabunPSK" w:hint="cs"/>
          <w:b/>
          <w:bCs/>
          <w:szCs w:val="32"/>
          <w:cs/>
        </w:rPr>
        <w:t>หน่วยงานที่เสนอ</w:t>
      </w:r>
    </w:p>
    <w:p w:rsidR="00D66BA7" w:rsidRPr="00836088" w:rsidRDefault="00D66BA7" w:rsidP="00D66BA7">
      <w:pPr>
        <w:jc w:val="left"/>
      </w:pPr>
      <w:r w:rsidRPr="003F352D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............................................................................................................................................................................................... </w:t>
      </w:r>
    </w:p>
    <w:p w:rsidR="00D66BA7" w:rsidRDefault="00D66BA7" w:rsidP="00D66BA7">
      <w:pPr>
        <w:pStyle w:val="ListParagraph"/>
        <w:numPr>
          <w:ilvl w:val="0"/>
          <w:numId w:val="1"/>
        </w:numPr>
        <w:spacing w:before="120"/>
        <w:contextualSpacing w:val="0"/>
        <w:jc w:val="both"/>
        <w:rPr>
          <w:rFonts w:cs="TH SarabunPSK"/>
          <w:b/>
          <w:bCs/>
          <w:szCs w:val="32"/>
        </w:rPr>
      </w:pPr>
      <w:r>
        <w:rPr>
          <w:rFonts w:cs="TH SarabunPSK" w:hint="cs"/>
          <w:b/>
          <w:bCs/>
          <w:szCs w:val="32"/>
          <w:cs/>
        </w:rPr>
        <w:t>เอกสารประกอบวาระ</w:t>
      </w:r>
    </w:p>
    <w:p w:rsidR="00882D8B" w:rsidRDefault="00D66BA7" w:rsidP="00D66BA7">
      <w:pPr>
        <w:jc w:val="both"/>
        <w:rPr>
          <w:b/>
          <w:bCs/>
          <w:cs/>
        </w:rPr>
      </w:pPr>
      <w:r w:rsidRPr="003F352D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:rsidR="00882D8B" w:rsidRPr="00882D8B" w:rsidRDefault="00882D8B" w:rsidP="00882D8B">
      <w:pPr>
        <w:rPr>
          <w:cs/>
        </w:rPr>
      </w:pPr>
    </w:p>
    <w:p w:rsidR="00882D8B" w:rsidRPr="00882D8B" w:rsidRDefault="00882D8B" w:rsidP="00882D8B">
      <w:pPr>
        <w:rPr>
          <w:cs/>
        </w:rPr>
      </w:pPr>
    </w:p>
    <w:p w:rsidR="00882D8B" w:rsidRPr="00882D8B" w:rsidRDefault="00882D8B" w:rsidP="00882D8B">
      <w:pPr>
        <w:rPr>
          <w:cs/>
        </w:rPr>
      </w:pPr>
    </w:p>
    <w:p w:rsidR="00882D8B" w:rsidRPr="00882D8B" w:rsidRDefault="00882D8B" w:rsidP="00882D8B">
      <w:pPr>
        <w:rPr>
          <w:cs/>
        </w:rPr>
      </w:pPr>
    </w:p>
    <w:p w:rsidR="00882D8B" w:rsidRPr="00882D8B" w:rsidRDefault="00882D8B" w:rsidP="00882D8B">
      <w:pPr>
        <w:rPr>
          <w:cs/>
        </w:rPr>
      </w:pPr>
    </w:p>
    <w:p w:rsidR="00882D8B" w:rsidRPr="00882D8B" w:rsidRDefault="00882D8B" w:rsidP="00882D8B">
      <w:pPr>
        <w:rPr>
          <w:cs/>
        </w:rPr>
      </w:pPr>
    </w:p>
    <w:p w:rsidR="00882D8B" w:rsidRPr="00882D8B" w:rsidRDefault="00882D8B" w:rsidP="00882D8B">
      <w:pPr>
        <w:rPr>
          <w:cs/>
        </w:rPr>
      </w:pPr>
    </w:p>
    <w:p w:rsidR="00882D8B" w:rsidRPr="00882D8B" w:rsidRDefault="00882D8B" w:rsidP="00882D8B">
      <w:pPr>
        <w:rPr>
          <w:cs/>
        </w:rPr>
      </w:pPr>
    </w:p>
    <w:p w:rsidR="00882D8B" w:rsidRPr="00882D8B" w:rsidRDefault="00882D8B" w:rsidP="00882D8B">
      <w:pPr>
        <w:rPr>
          <w:cs/>
        </w:rPr>
      </w:pPr>
    </w:p>
    <w:p w:rsidR="00882D8B" w:rsidRPr="00882D8B" w:rsidRDefault="00882D8B" w:rsidP="00882D8B">
      <w:pPr>
        <w:rPr>
          <w:cs/>
        </w:rPr>
      </w:pPr>
    </w:p>
    <w:p w:rsidR="00882D8B" w:rsidRPr="00882D8B" w:rsidRDefault="00882D8B" w:rsidP="00882D8B">
      <w:pPr>
        <w:rPr>
          <w:cs/>
        </w:rPr>
      </w:pPr>
    </w:p>
    <w:p w:rsidR="00882D8B" w:rsidRPr="00882D8B" w:rsidRDefault="00882D8B" w:rsidP="00882D8B">
      <w:pPr>
        <w:rPr>
          <w:cs/>
        </w:rPr>
      </w:pPr>
    </w:p>
    <w:p w:rsidR="00882D8B" w:rsidRDefault="00882D8B" w:rsidP="00882D8B">
      <w:pPr>
        <w:rPr>
          <w:cs/>
        </w:rPr>
      </w:pPr>
    </w:p>
    <w:p w:rsidR="00836088" w:rsidRPr="00882D8B" w:rsidRDefault="00882D8B" w:rsidP="00882D8B">
      <w:pPr>
        <w:tabs>
          <w:tab w:val="left" w:pos="5935"/>
        </w:tabs>
        <w:jc w:val="left"/>
        <w:rPr>
          <w:cs/>
        </w:rPr>
      </w:pPr>
      <w:r>
        <w:rPr>
          <w:cs/>
        </w:rPr>
        <w:tab/>
      </w:r>
    </w:p>
    <w:sectPr w:rsidR="00836088" w:rsidRPr="00882D8B" w:rsidSect="0066517B">
      <w:footerReference w:type="default" r:id="rId7"/>
      <w:pgSz w:w="12240" w:h="15840"/>
      <w:pgMar w:top="1008" w:right="1008" w:bottom="1008" w:left="1008" w:header="720" w:footer="720" w:gutter="28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BC3" w:rsidRDefault="00521BC3" w:rsidP="00D66BA7">
      <w:r>
        <w:separator/>
      </w:r>
    </w:p>
  </w:endnote>
  <w:endnote w:type="continuationSeparator" w:id="0">
    <w:p w:rsidR="00521BC3" w:rsidRDefault="00521BC3" w:rsidP="00D66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BA7" w:rsidRDefault="00D66BA7" w:rsidP="00D66BA7">
    <w:pPr>
      <w:pStyle w:val="Footer"/>
      <w:pBdr>
        <w:bottom w:val="single" w:sz="12" w:space="1" w:color="auto"/>
      </w:pBdr>
      <w:jc w:val="left"/>
      <w:rPr>
        <w:rFonts w:cs="TH SarabunPSK"/>
        <w:sz w:val="24"/>
        <w:szCs w:val="24"/>
      </w:rPr>
    </w:pPr>
  </w:p>
  <w:p w:rsidR="00D66BA7" w:rsidRPr="00D66BA7" w:rsidRDefault="00D66BA7" w:rsidP="00D66BA7">
    <w:pPr>
      <w:pStyle w:val="Footer"/>
      <w:jc w:val="left"/>
      <w:rPr>
        <w:rFonts w:cs="TH SarabunPSK"/>
        <w:sz w:val="24"/>
        <w:szCs w:val="24"/>
      </w:rPr>
    </w:pPr>
    <w:r>
      <w:rPr>
        <w:rFonts w:cs="TH SarabunPSK" w:hint="cs"/>
        <w:sz w:val="24"/>
        <w:szCs w:val="24"/>
        <w:cs/>
      </w:rPr>
      <w:t xml:space="preserve">เอกสารประกอบวาระการประชุมคณะกรรมการดิจิทัลเพื่อเศรษฐกิจและสังคมแห่งชาติ ครั้งที่ </w:t>
    </w:r>
    <w:r w:rsidR="00882D8B">
      <w:rPr>
        <w:rFonts w:cs="TH SarabunPSK" w:hint="cs"/>
        <w:sz w:val="24"/>
        <w:szCs w:val="24"/>
        <w:cs/>
      </w:rPr>
      <w:t>๑</w:t>
    </w:r>
    <w:r w:rsidR="00882D8B">
      <w:rPr>
        <w:rFonts w:cs="TH SarabunPSK"/>
        <w:sz w:val="24"/>
        <w:szCs w:val="24"/>
      </w:rPr>
      <w:t>/</w:t>
    </w:r>
    <w:r w:rsidR="00882D8B">
      <w:rPr>
        <w:rFonts w:cs="TH SarabunPSK" w:hint="cs"/>
        <w:sz w:val="24"/>
        <w:szCs w:val="24"/>
        <w:cs/>
      </w:rPr>
      <w:t>๒๕๖๑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BC3" w:rsidRDefault="00521BC3" w:rsidP="00D66BA7">
      <w:r>
        <w:separator/>
      </w:r>
    </w:p>
  </w:footnote>
  <w:footnote w:type="continuationSeparator" w:id="0">
    <w:p w:rsidR="00521BC3" w:rsidRDefault="00521BC3" w:rsidP="00D66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17BE1"/>
    <w:multiLevelType w:val="hybridMultilevel"/>
    <w:tmpl w:val="B17ED098"/>
    <w:lvl w:ilvl="0" w:tplc="EF7E6A9E">
      <w:start w:val="1"/>
      <w:numFmt w:val="thaiNumbers"/>
      <w:lvlText w:val="%1."/>
      <w:lvlJc w:val="left"/>
      <w:pPr>
        <w:ind w:left="360" w:hanging="360"/>
      </w:pPr>
      <w:rPr>
        <w:rFonts w:hint="default"/>
        <w:b/>
        <w:bCs/>
        <w:sz w:val="32"/>
        <w:szCs w:val="3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13"/>
    <w:rsid w:val="00331649"/>
    <w:rsid w:val="003F352D"/>
    <w:rsid w:val="004A57D1"/>
    <w:rsid w:val="00521BC3"/>
    <w:rsid w:val="005F7213"/>
    <w:rsid w:val="0066517B"/>
    <w:rsid w:val="00770C25"/>
    <w:rsid w:val="00776E89"/>
    <w:rsid w:val="00836088"/>
    <w:rsid w:val="00882D8B"/>
    <w:rsid w:val="008D1404"/>
    <w:rsid w:val="00A822EC"/>
    <w:rsid w:val="00AE31A0"/>
    <w:rsid w:val="00BE2F15"/>
    <w:rsid w:val="00C50C23"/>
    <w:rsid w:val="00D66BA7"/>
    <w:rsid w:val="00E34475"/>
    <w:rsid w:val="00E5183C"/>
    <w:rsid w:val="00E55612"/>
    <w:rsid w:val="00FD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19FB9E-908F-4320-94CE-A577E4F84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6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2EC"/>
    <w:pPr>
      <w:ind w:left="720"/>
      <w:contextualSpacing/>
    </w:pPr>
    <w:rPr>
      <w:rFonts w:cs="Angsana New"/>
      <w:szCs w:val="40"/>
    </w:rPr>
  </w:style>
  <w:style w:type="paragraph" w:styleId="Header">
    <w:name w:val="header"/>
    <w:basedOn w:val="Normal"/>
    <w:link w:val="HeaderChar"/>
    <w:uiPriority w:val="99"/>
    <w:unhideWhenUsed/>
    <w:rsid w:val="00D66BA7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66BA7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D66BA7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D66BA7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SavvyPoP</dc:creator>
  <cp:lastModifiedBy>Mict-Pc</cp:lastModifiedBy>
  <cp:revision>2</cp:revision>
  <dcterms:created xsi:type="dcterms:W3CDTF">2018-05-03T08:31:00Z</dcterms:created>
  <dcterms:modified xsi:type="dcterms:W3CDTF">2018-05-03T08:31:00Z</dcterms:modified>
</cp:coreProperties>
</file>